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color w:val="303030"/>
          <w:sz w:val="21"/>
          <w:szCs w:val="21"/>
          <w:highlight w:val="white"/>
        </w:rPr>
      </w:pPr>
      <w:r w:rsidDel="00000000" w:rsidR="00000000" w:rsidRPr="00000000">
        <w:rPr>
          <w:b w:val="1"/>
          <w:bCs w:val="1"/>
          <w:color w:val="303030"/>
          <w:sz w:val="21"/>
          <w:szCs w:val="21"/>
          <w:highlight w:val="white"/>
          <w:rtl w:val="0"/>
        </w:rPr>
        <w:t xml:space="preserve">Oggetto: MODULO ADESIONE - ACCORDO DI PARTENARIATO PER LA COSTITUZIONE DELL'HUB URBANO DI SARMATO</w:t>
      </w:r>
      <w:r w:rsidDel="00000000" w:rsidR="00000000" w:rsidRPr="00000000">
        <w:rPr>
          <w:color w:val="303030"/>
          <w:sz w:val="21"/>
          <w:szCs w:val="21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bCs w:val="1"/>
          <w:color w:val="303030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  <w:color w:val="303030"/>
          <w:sz w:val="21"/>
          <w:szCs w:val="21"/>
          <w:highlight w:val="white"/>
        </w:rPr>
      </w:pPr>
      <w:r w:rsidDel="00000000" w:rsidR="00000000" w:rsidRPr="00000000">
        <w:rPr>
          <w:b w:val="1"/>
          <w:bCs w:val="1"/>
          <w:color w:val="303030"/>
          <w:sz w:val="21"/>
          <w:szCs w:val="21"/>
          <w:highlight w:val="white"/>
          <w:rtl w:val="0"/>
        </w:rPr>
        <w:t xml:space="preserve">Modulo di raccolta firme per l’adesione all’accordo di partenariato da parte di impresa/altro soggetto</w:t>
      </w:r>
    </w:p>
    <w:p w:rsidR="00000000" w:rsidDel="00000000" w:rsidP="00000000" w:rsidRDefault="00000000" w:rsidRPr="00000000" w14:paraId="00000004">
      <w:pPr>
        <w:spacing w:line="360" w:lineRule="auto"/>
        <w:rPr>
          <w:color w:val="303030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480" w:lineRule="auto"/>
        <w:rPr>
          <w:color w:val="303030"/>
          <w:sz w:val="21"/>
          <w:szCs w:val="21"/>
          <w:highlight w:val="white"/>
        </w:rPr>
      </w:pPr>
      <w:r w:rsidDel="00000000" w:rsidR="00000000" w:rsidRPr="00000000">
        <w:rPr>
          <w:color w:val="303030"/>
          <w:sz w:val="21"/>
          <w:szCs w:val="21"/>
          <w:highlight w:val="white"/>
          <w:rtl w:val="0"/>
        </w:rPr>
        <w:t xml:space="preserve">Il/la sottoscritto/a (nome,cognome):_________________________________________________  in qualità di rappresentante legale di (ragione sociale) __________________________________ _____________________________________________________________________________codice fiscale ___________________________  partita iva: _____________________________ ubicata (via e numero civico): _____________________________________________________ email: _______________________________________________________________________ telefono: _____________________________________________________________________</w:t>
      </w:r>
    </w:p>
    <w:p w:rsidR="00000000" w:rsidDel="00000000" w:rsidP="00000000" w:rsidRDefault="00000000" w:rsidRPr="00000000" w14:paraId="00000006">
      <w:pPr>
        <w:rPr>
          <w:b w:val="1"/>
          <w:bCs w:val="1"/>
          <w:color w:val="303030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i w:val="1"/>
          <w:iCs w:val="1"/>
          <w:color w:val="303030"/>
          <w:sz w:val="21"/>
          <w:szCs w:val="21"/>
          <w:highlight w:val="white"/>
        </w:rPr>
      </w:pPr>
      <w:r w:rsidDel="00000000" w:rsidR="00000000" w:rsidRPr="00000000">
        <w:rPr>
          <w:b w:val="1"/>
          <w:bCs w:val="1"/>
          <w:color w:val="303030"/>
          <w:sz w:val="21"/>
          <w:szCs w:val="21"/>
          <w:highlight w:val="white"/>
          <w:rtl w:val="0"/>
        </w:rPr>
        <w:t xml:space="preserve">CON IL PRESENTE MODULO ADERISCE AL PERCORSO DI COSTITUZIONE E SVILUPPO DELL’HUB E ALL’ACCORDO DI PARTENARIATO</w:t>
      </w:r>
      <w:r w:rsidDel="00000000" w:rsidR="00000000" w:rsidRPr="00000000">
        <w:rPr>
          <w:color w:val="303030"/>
          <w:sz w:val="21"/>
          <w:szCs w:val="21"/>
          <w:highlight w:val="white"/>
          <w:rtl w:val="0"/>
        </w:rPr>
        <w:t xml:space="preserve"> </w:t>
      </w:r>
      <w:r w:rsidDel="00000000" w:rsidR="00000000" w:rsidRPr="00000000">
        <w:rPr>
          <w:i w:val="1"/>
          <w:iCs w:val="1"/>
          <w:color w:val="303030"/>
          <w:sz w:val="21"/>
          <w:szCs w:val="21"/>
          <w:highlight w:val="white"/>
          <w:rtl w:val="0"/>
        </w:rPr>
        <w:t xml:space="preserve">(si specifica che l’adesione all’accordo di partenariato non prevede alcun impegno di natura economica)</w:t>
      </w:r>
    </w:p>
    <w:p w:rsidR="00000000" w:rsidDel="00000000" w:rsidP="00000000" w:rsidRDefault="00000000" w:rsidRPr="00000000" w14:paraId="00000008">
      <w:pPr>
        <w:rPr>
          <w:color w:val="303030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color w:val="303030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color w:val="303030"/>
          <w:sz w:val="21"/>
          <w:szCs w:val="21"/>
          <w:highlight w:val="white"/>
        </w:rPr>
      </w:pPr>
      <w:r w:rsidDel="00000000" w:rsidR="00000000" w:rsidRPr="00000000">
        <w:rPr>
          <w:color w:val="303030"/>
          <w:sz w:val="21"/>
          <w:szCs w:val="21"/>
          <w:highlight w:val="white"/>
          <w:rtl w:val="0"/>
        </w:rPr>
        <w:t xml:space="preserve">Sarmato, lì_______</w:t>
      </w:r>
    </w:p>
    <w:p w:rsidR="00000000" w:rsidDel="00000000" w:rsidP="00000000" w:rsidRDefault="00000000" w:rsidRPr="00000000" w14:paraId="0000000B">
      <w:pPr>
        <w:rPr>
          <w:color w:val="303030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color w:val="303030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color w:val="303030"/>
          <w:sz w:val="21"/>
          <w:szCs w:val="21"/>
          <w:highlight w:val="white"/>
        </w:rPr>
      </w:pPr>
      <w:r w:rsidDel="00000000" w:rsidR="00000000" w:rsidRPr="00000000">
        <w:rPr>
          <w:color w:val="303030"/>
          <w:sz w:val="21"/>
          <w:szCs w:val="21"/>
          <w:highlight w:val="white"/>
          <w:rtl w:val="0"/>
        </w:rPr>
        <w:tab/>
        <w:tab/>
        <w:tab/>
        <w:tab/>
        <w:tab/>
        <w:t xml:space="preserve">_____________________________________________</w:t>
      </w:r>
    </w:p>
    <w:p w:rsidR="00000000" w:rsidDel="00000000" w:rsidP="00000000" w:rsidRDefault="00000000" w:rsidRPr="00000000" w14:paraId="0000000E">
      <w:pPr>
        <w:ind w:left="5040" w:firstLine="720"/>
        <w:rPr>
          <w:color w:val="303030"/>
          <w:sz w:val="21"/>
          <w:szCs w:val="21"/>
          <w:highlight w:val="white"/>
        </w:rPr>
      </w:pPr>
      <w:r w:rsidDel="00000000" w:rsidR="00000000" w:rsidRPr="00000000">
        <w:rPr>
          <w:color w:val="303030"/>
          <w:sz w:val="21"/>
          <w:szCs w:val="21"/>
          <w:highlight w:val="white"/>
          <w:rtl w:val="0"/>
        </w:rPr>
        <w:t xml:space="preserve">Firma (leggibile): </w:t>
      </w:r>
    </w:p>
    <w:p w:rsidR="00000000" w:rsidDel="00000000" w:rsidP="00000000" w:rsidRDefault="00000000" w:rsidRPr="00000000" w14:paraId="0000000F">
      <w:pPr>
        <w:ind w:left="5040" w:firstLine="720"/>
        <w:rPr>
          <w:color w:val="303030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color w:val="303030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color w:val="303030"/>
          <w:sz w:val="21"/>
          <w:szCs w:val="21"/>
          <w:highlight w:val="white"/>
        </w:rPr>
      </w:pPr>
      <w:r w:rsidDel="00000000" w:rsidR="00000000" w:rsidRPr="00000000">
        <w:rPr>
          <w:color w:val="303030"/>
          <w:sz w:val="21"/>
          <w:szCs w:val="21"/>
          <w:highlight w:val="white"/>
          <w:rtl w:val="0"/>
        </w:rPr>
        <w:t xml:space="preserve">* Si prega di allegare un documento di riconoscimento del Legale Rappresentante o di chi ne fa le veci.</w:t>
      </w:r>
    </w:p>
    <w:p w:rsidR="00000000" w:rsidDel="00000000" w:rsidP="00000000" w:rsidRDefault="00000000" w:rsidRPr="00000000" w14:paraId="00000012">
      <w:pPr>
        <w:rPr>
          <w:color w:val="303030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color w:val="303030"/>
          <w:sz w:val="21"/>
          <w:szCs w:val="21"/>
          <w:highlight w:val="white"/>
        </w:rPr>
      </w:pPr>
      <w:r w:rsidDel="00000000" w:rsidR="00000000" w:rsidRPr="00000000">
        <w:rPr>
          <w:color w:val="303030"/>
          <w:sz w:val="21"/>
          <w:szCs w:val="21"/>
          <w:highlight w:val="white"/>
          <w:rtl w:val="0"/>
        </w:rPr>
        <w:t xml:space="preserve">---------------------------------------------------------------------------------------------------------------------------------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14">
      <w:pPr>
        <w:rPr>
          <w:color w:val="303030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bCs w:val="1"/>
          <w:color w:val="303030"/>
          <w:sz w:val="17"/>
          <w:szCs w:val="17"/>
          <w:highlight w:val="white"/>
        </w:rPr>
      </w:pPr>
      <w:r w:rsidDel="00000000" w:rsidR="00000000" w:rsidRPr="00000000">
        <w:rPr>
          <w:b w:val="1"/>
          <w:bCs w:val="1"/>
          <w:color w:val="303030"/>
          <w:sz w:val="17"/>
          <w:szCs w:val="17"/>
          <w:highlight w:val="white"/>
          <w:rtl w:val="0"/>
        </w:rPr>
        <w:t xml:space="preserve">Informativa ai sensi dell’Art. 13 del Regolamento (UE) 2016/679 in merito al trattamento dei dati personali raccolti presso l’interessato</w:t>
      </w:r>
    </w:p>
    <w:p w:rsidR="00000000" w:rsidDel="00000000" w:rsidP="00000000" w:rsidRDefault="00000000" w:rsidRPr="00000000" w14:paraId="00000016">
      <w:pPr>
        <w:rPr>
          <w:color w:val="303030"/>
          <w:sz w:val="17"/>
          <w:szCs w:val="17"/>
          <w:highlight w:val="white"/>
        </w:rPr>
      </w:pPr>
      <w:r w:rsidDel="00000000" w:rsidR="00000000" w:rsidRPr="00000000">
        <w:rPr>
          <w:color w:val="303030"/>
          <w:sz w:val="17"/>
          <w:szCs w:val="17"/>
          <w:highlight w:val="white"/>
          <w:rtl w:val="0"/>
        </w:rPr>
        <w:t xml:space="preserve">Il </w:t>
      </w:r>
      <w:r w:rsidDel="00000000" w:rsidR="00000000" w:rsidRPr="00000000">
        <w:rPr>
          <w:b w:val="1"/>
          <w:bCs w:val="1"/>
          <w:color w:val="303030"/>
          <w:sz w:val="17"/>
          <w:szCs w:val="17"/>
          <w:highlight w:val="white"/>
          <w:rtl w:val="0"/>
        </w:rPr>
        <w:t xml:space="preserve">Comune di SARMATO</w:t>
      </w:r>
      <w:r w:rsidDel="00000000" w:rsidR="00000000" w:rsidRPr="00000000">
        <w:rPr>
          <w:color w:val="303030"/>
          <w:sz w:val="17"/>
          <w:szCs w:val="17"/>
          <w:highlight w:val="white"/>
          <w:rtl w:val="0"/>
        </w:rPr>
        <w:t xml:space="preserve">, nella qualità di Titolare del trattamento dei dati personali raccolti in relazione al presente Accordo, ai sensi e per gli effetti del Regolamento (UE) 2016/679 di seguito 'GDPR', e per quanto applicabile ai sensi del D.Lgs. 196/2003 così come modificato dal D.Lgs. 101/2018, con la presente informa che la citata normativa prevede la tutela degli interessati rispetto al trattamento dei dati personali e che tale trattamento sarà improntato ai principi di correttezza, liceità, trasparenza e di tutela della riservatezza e dei diritti degli interessati.</w:t>
      </w:r>
    </w:p>
    <w:p w:rsidR="00000000" w:rsidDel="00000000" w:rsidP="00000000" w:rsidRDefault="00000000" w:rsidRPr="00000000" w14:paraId="00000017">
      <w:pPr>
        <w:rPr>
          <w:color w:val="303030"/>
          <w:sz w:val="17"/>
          <w:szCs w:val="17"/>
          <w:highlight w:val="white"/>
        </w:rPr>
      </w:pPr>
      <w:r w:rsidDel="00000000" w:rsidR="00000000" w:rsidRPr="00000000">
        <w:rPr>
          <w:color w:val="303030"/>
          <w:sz w:val="17"/>
          <w:szCs w:val="17"/>
          <w:highlight w:val="white"/>
          <w:rtl w:val="0"/>
        </w:rPr>
        <w:t xml:space="preserve">Per svolgere le attività relative alla gestione dei servizi, il Titolare ha necessità di trattare i dati personali degli interessati. Tali dati possono rientrare nelle categorie di:</w:t>
      </w:r>
    </w:p>
    <w:p w:rsidR="00000000" w:rsidDel="00000000" w:rsidP="00000000" w:rsidRDefault="00000000" w:rsidRPr="00000000" w14:paraId="00000018">
      <w:pPr>
        <w:rPr>
          <w:color w:val="303030"/>
          <w:sz w:val="17"/>
          <w:szCs w:val="17"/>
          <w:highlight w:val="white"/>
        </w:rPr>
      </w:pPr>
      <w:r w:rsidDel="00000000" w:rsidR="00000000" w:rsidRPr="00000000">
        <w:rPr>
          <w:color w:val="303030"/>
          <w:sz w:val="17"/>
          <w:szCs w:val="17"/>
          <w:highlight w:val="white"/>
          <w:rtl w:val="0"/>
        </w:rPr>
        <w:t xml:space="preserve">• dati comuni necessari all’erogazione dei servizi;</w:t>
      </w:r>
    </w:p>
    <w:p w:rsidR="00000000" w:rsidDel="00000000" w:rsidP="00000000" w:rsidRDefault="00000000" w:rsidRPr="00000000" w14:paraId="00000019">
      <w:pPr>
        <w:rPr>
          <w:color w:val="303030"/>
          <w:sz w:val="17"/>
          <w:szCs w:val="17"/>
          <w:highlight w:val="white"/>
        </w:rPr>
      </w:pPr>
      <w:r w:rsidDel="00000000" w:rsidR="00000000" w:rsidRPr="00000000">
        <w:rPr>
          <w:color w:val="303030"/>
          <w:sz w:val="17"/>
          <w:szCs w:val="17"/>
          <w:highlight w:val="white"/>
          <w:rtl w:val="0"/>
        </w:rPr>
        <w:t xml:space="preserve">• dati particolari in riferimento all’art. 9 del GDPR;</w:t>
      </w:r>
    </w:p>
    <w:p w:rsidR="00000000" w:rsidDel="00000000" w:rsidP="00000000" w:rsidRDefault="00000000" w:rsidRPr="00000000" w14:paraId="0000001A">
      <w:pPr>
        <w:rPr>
          <w:color w:val="303030"/>
          <w:sz w:val="17"/>
          <w:szCs w:val="17"/>
          <w:highlight w:val="white"/>
        </w:rPr>
      </w:pPr>
      <w:r w:rsidDel="00000000" w:rsidR="00000000" w:rsidRPr="00000000">
        <w:rPr>
          <w:color w:val="303030"/>
          <w:sz w:val="17"/>
          <w:szCs w:val="17"/>
          <w:highlight w:val="white"/>
          <w:rtl w:val="0"/>
        </w:rPr>
        <w:t xml:space="preserve">• dati relativi a condanne in riferimento all’art. 10 del GDPR.</w:t>
      </w:r>
    </w:p>
    <w:p w:rsidR="00000000" w:rsidDel="00000000" w:rsidP="00000000" w:rsidRDefault="00000000" w:rsidRPr="00000000" w14:paraId="0000001B">
      <w:pPr>
        <w:rPr>
          <w:color w:val="303030"/>
          <w:sz w:val="17"/>
          <w:szCs w:val="17"/>
          <w:highlight w:val="white"/>
        </w:rPr>
      </w:pPr>
      <w:r w:rsidDel="00000000" w:rsidR="00000000" w:rsidRPr="00000000">
        <w:rPr>
          <w:color w:val="303030"/>
          <w:sz w:val="17"/>
          <w:szCs w:val="17"/>
          <w:highlight w:val="white"/>
          <w:rtl w:val="0"/>
        </w:rPr>
        <w:t xml:space="preserve">I dati personali verranno trattati in accordo alle disposizioni legislative della normativa sopra richiamata e degli obblighi di riservatezza ivi previsti.</w:t>
      </w:r>
    </w:p>
    <w:p w:rsidR="00000000" w:rsidDel="00000000" w:rsidP="00000000" w:rsidRDefault="00000000" w:rsidRPr="00000000" w14:paraId="0000001C">
      <w:pPr>
        <w:rPr>
          <w:color w:val="303030"/>
          <w:sz w:val="17"/>
          <w:szCs w:val="17"/>
          <w:highlight w:val="white"/>
        </w:rPr>
      </w:pPr>
      <w:r w:rsidDel="00000000" w:rsidR="00000000" w:rsidRPr="00000000">
        <w:rPr>
          <w:b w:val="1"/>
          <w:bCs w:val="1"/>
          <w:color w:val="303030"/>
          <w:sz w:val="17"/>
          <w:szCs w:val="17"/>
          <w:highlight w:val="white"/>
          <w:rtl w:val="0"/>
        </w:rPr>
        <w:t xml:space="preserve">Finalità e base giuridica del trattamento:</w:t>
      </w:r>
      <w:r w:rsidDel="00000000" w:rsidR="00000000" w:rsidRPr="00000000">
        <w:rPr>
          <w:color w:val="303030"/>
          <w:sz w:val="17"/>
          <w:szCs w:val="17"/>
          <w:highlight w:val="white"/>
          <w:rtl w:val="0"/>
        </w:rPr>
        <w:t xml:space="preserve"> I dati raccolti saranno trattati per le seguenti finalità legate all’erogazione dei servizi da parte dell’Ente:</w:t>
      </w:r>
    </w:p>
    <w:p w:rsidR="00000000" w:rsidDel="00000000" w:rsidP="00000000" w:rsidRDefault="00000000" w:rsidRPr="00000000" w14:paraId="0000001D">
      <w:pPr>
        <w:rPr>
          <w:color w:val="303030"/>
          <w:sz w:val="17"/>
          <w:szCs w:val="17"/>
          <w:highlight w:val="white"/>
        </w:rPr>
      </w:pPr>
      <w:r w:rsidDel="00000000" w:rsidR="00000000" w:rsidRPr="00000000">
        <w:rPr>
          <w:color w:val="303030"/>
          <w:sz w:val="17"/>
          <w:szCs w:val="17"/>
          <w:highlight w:val="white"/>
          <w:rtl w:val="0"/>
        </w:rPr>
        <w:t xml:space="preserve">• gestione dei procedimenti relativi all’istituzione di HUB urbani e di prossimità ai sensi della legge regionale 12/2023;</w:t>
      </w:r>
    </w:p>
    <w:p w:rsidR="00000000" w:rsidDel="00000000" w:rsidP="00000000" w:rsidRDefault="00000000" w:rsidRPr="00000000" w14:paraId="0000001E">
      <w:pPr>
        <w:rPr>
          <w:color w:val="303030"/>
          <w:sz w:val="17"/>
          <w:szCs w:val="17"/>
          <w:highlight w:val="white"/>
        </w:rPr>
      </w:pPr>
      <w:r w:rsidDel="00000000" w:rsidR="00000000" w:rsidRPr="00000000">
        <w:rPr>
          <w:color w:val="303030"/>
          <w:sz w:val="17"/>
          <w:szCs w:val="17"/>
          <w:highlight w:val="white"/>
          <w:rtl w:val="0"/>
        </w:rPr>
        <w:t xml:space="preserve">• gestione delle adesioni da parte di imprese individuali o societarie, consorzi di imprese, raggruppamenti temporanei di imprese, associazioni di categoria.</w:t>
      </w:r>
    </w:p>
    <w:p w:rsidR="00000000" w:rsidDel="00000000" w:rsidP="00000000" w:rsidRDefault="00000000" w:rsidRPr="00000000" w14:paraId="0000001F">
      <w:pPr>
        <w:rPr>
          <w:color w:val="303030"/>
          <w:sz w:val="17"/>
          <w:szCs w:val="17"/>
          <w:highlight w:val="white"/>
        </w:rPr>
      </w:pPr>
      <w:r w:rsidDel="00000000" w:rsidR="00000000" w:rsidRPr="00000000">
        <w:rPr>
          <w:color w:val="303030"/>
          <w:sz w:val="17"/>
          <w:szCs w:val="17"/>
          <w:highlight w:val="white"/>
          <w:rtl w:val="0"/>
        </w:rPr>
        <w:t xml:space="preserve">Il trattamento dei dati personali avviene per l'esecuzione di un compito di interesse pubblico o connesso all'esercizio di pubblici poteri di cui è investito il titolare del trattamento, come previsto dall’art. 6, comma 1 lett. e). In particolare, il trattamento è effettuato allo scopo di consentire l’identificazione dei soggetti richiedenti e riguarda identità anagrafica, recapiti e la capacità giuridica di agire e di essere titolare di impresa.</w:t>
      </w:r>
    </w:p>
    <w:p w:rsidR="00000000" w:rsidDel="00000000" w:rsidP="00000000" w:rsidRDefault="00000000" w:rsidRPr="00000000" w14:paraId="00000020">
      <w:pPr>
        <w:rPr>
          <w:color w:val="303030"/>
          <w:sz w:val="17"/>
          <w:szCs w:val="17"/>
          <w:highlight w:val="white"/>
        </w:rPr>
      </w:pPr>
      <w:r w:rsidDel="00000000" w:rsidR="00000000" w:rsidRPr="00000000">
        <w:rPr>
          <w:b w:val="1"/>
          <w:bCs w:val="1"/>
          <w:color w:val="303030"/>
          <w:sz w:val="17"/>
          <w:szCs w:val="17"/>
          <w:highlight w:val="white"/>
          <w:rtl w:val="0"/>
        </w:rPr>
        <w:t xml:space="preserve">Conseguenze del mancato conferimento:</w:t>
      </w:r>
      <w:r w:rsidDel="00000000" w:rsidR="00000000" w:rsidRPr="00000000">
        <w:rPr>
          <w:color w:val="303030"/>
          <w:sz w:val="17"/>
          <w:szCs w:val="17"/>
          <w:highlight w:val="white"/>
          <w:rtl w:val="0"/>
        </w:rPr>
        <w:t xml:space="preserve"> il trattamento dei dati risulta necessario per la conclusione e l’attuazione del presente Accordo ed il loro conferimento è obbligatorio. L'eventuale non comunicazione può causare l'impossibilità del Titolare di garantire il servizio.</w:t>
      </w:r>
    </w:p>
    <w:p w:rsidR="00000000" w:rsidDel="00000000" w:rsidP="00000000" w:rsidRDefault="00000000" w:rsidRPr="00000000" w14:paraId="00000021">
      <w:pPr>
        <w:rPr>
          <w:color w:val="303030"/>
          <w:sz w:val="17"/>
          <w:szCs w:val="17"/>
          <w:highlight w:val="white"/>
        </w:rPr>
      </w:pPr>
      <w:r w:rsidDel="00000000" w:rsidR="00000000" w:rsidRPr="00000000">
        <w:rPr>
          <w:b w:val="1"/>
          <w:bCs w:val="1"/>
          <w:color w:val="303030"/>
          <w:sz w:val="17"/>
          <w:szCs w:val="17"/>
          <w:highlight w:val="white"/>
          <w:rtl w:val="0"/>
        </w:rPr>
        <w:t xml:space="preserve">Modalità e sicurezza del trattamento:</w:t>
      </w:r>
      <w:r w:rsidDel="00000000" w:rsidR="00000000" w:rsidRPr="00000000">
        <w:rPr>
          <w:color w:val="303030"/>
          <w:sz w:val="17"/>
          <w:szCs w:val="17"/>
          <w:highlight w:val="white"/>
          <w:rtl w:val="0"/>
        </w:rPr>
        <w:t xml:space="preserve"> Il trattamento è effettuato con strumenti manuali e/o informatici e telematici, in modo da garantire la sicurezza, l’integrità e la riservatezza dei dati nel rispetto delle misure previste (artt. 5, 32 del GDPR e misure minime AgID).</w:t>
      </w:r>
    </w:p>
    <w:p w:rsidR="00000000" w:rsidDel="00000000" w:rsidP="00000000" w:rsidRDefault="00000000" w:rsidRPr="00000000" w14:paraId="00000022">
      <w:pPr>
        <w:rPr>
          <w:color w:val="303030"/>
          <w:sz w:val="17"/>
          <w:szCs w:val="17"/>
          <w:highlight w:val="white"/>
        </w:rPr>
      </w:pPr>
      <w:r w:rsidDel="00000000" w:rsidR="00000000" w:rsidRPr="00000000">
        <w:rPr>
          <w:b w:val="1"/>
          <w:bCs w:val="1"/>
          <w:color w:val="303030"/>
          <w:sz w:val="17"/>
          <w:szCs w:val="17"/>
          <w:highlight w:val="white"/>
          <w:rtl w:val="0"/>
        </w:rPr>
        <w:t xml:space="preserve">Fonte dei dati:</w:t>
      </w:r>
      <w:r w:rsidDel="00000000" w:rsidR="00000000" w:rsidRPr="00000000">
        <w:rPr>
          <w:color w:val="303030"/>
          <w:sz w:val="17"/>
          <w:szCs w:val="17"/>
          <w:highlight w:val="white"/>
          <w:rtl w:val="0"/>
        </w:rPr>
        <w:t xml:space="preserve"> i dati personali sono raccolti direttamente presso gli interessati o tramite banche dati pubbliche (es. anagrafe, registro imprese, DURC).</w:t>
      </w:r>
    </w:p>
    <w:p w:rsidR="00000000" w:rsidDel="00000000" w:rsidP="00000000" w:rsidRDefault="00000000" w:rsidRPr="00000000" w14:paraId="00000023">
      <w:pPr>
        <w:rPr>
          <w:color w:val="303030"/>
          <w:sz w:val="17"/>
          <w:szCs w:val="17"/>
          <w:highlight w:val="white"/>
        </w:rPr>
      </w:pPr>
      <w:r w:rsidDel="00000000" w:rsidR="00000000" w:rsidRPr="00000000">
        <w:rPr>
          <w:b w:val="1"/>
          <w:bCs w:val="1"/>
          <w:color w:val="303030"/>
          <w:sz w:val="17"/>
          <w:szCs w:val="17"/>
          <w:highlight w:val="white"/>
          <w:rtl w:val="0"/>
        </w:rPr>
        <w:t xml:space="preserve">Destinatari:</w:t>
      </w:r>
      <w:r w:rsidDel="00000000" w:rsidR="00000000" w:rsidRPr="00000000">
        <w:rPr>
          <w:color w:val="303030"/>
          <w:sz w:val="17"/>
          <w:szCs w:val="17"/>
          <w:highlight w:val="white"/>
          <w:rtl w:val="0"/>
        </w:rPr>
        <w:t xml:space="preserve"> I dati potranno essere comunicati a Terzi, fra cui la Regione Emilia-Romagna per il riconoscimento dell’HUB urbano, o ad altri Soggetti/Enti per obbligo giuridico. Potranno inoltre essere trattati da Responsabili del trattamento (fornitori di servizi informatici/consulenti) e da personale comunale espressamente autorizzato.</w:t>
      </w:r>
    </w:p>
    <w:p w:rsidR="00000000" w:rsidDel="00000000" w:rsidP="00000000" w:rsidRDefault="00000000" w:rsidRPr="00000000" w14:paraId="00000024">
      <w:pPr>
        <w:rPr>
          <w:color w:val="303030"/>
          <w:sz w:val="17"/>
          <w:szCs w:val="17"/>
          <w:highlight w:val="white"/>
        </w:rPr>
      </w:pPr>
      <w:r w:rsidDel="00000000" w:rsidR="00000000" w:rsidRPr="00000000">
        <w:rPr>
          <w:b w:val="1"/>
          <w:bCs w:val="1"/>
          <w:color w:val="303030"/>
          <w:sz w:val="17"/>
          <w:szCs w:val="17"/>
          <w:highlight w:val="white"/>
          <w:rtl w:val="0"/>
        </w:rPr>
        <w:t xml:space="preserve">Diffusione e Trasferimento:</w:t>
      </w:r>
      <w:r w:rsidDel="00000000" w:rsidR="00000000" w:rsidRPr="00000000">
        <w:rPr>
          <w:color w:val="303030"/>
          <w:sz w:val="17"/>
          <w:szCs w:val="17"/>
          <w:highlight w:val="white"/>
          <w:rtl w:val="0"/>
        </w:rPr>
        <w:t xml:space="preserve"> Per effetto di obblighi di legge in materia di trasparenza (D.Lgs. 33/2013, TUEL), alcune informazioni potranno essere pubblicate sui canali istituzionali dell’Ente (es. Albo Pretorio), omesse o anonimizzate se necessario per non creare pregiudizio. Il Titolare non trasferisce dati personali in Paesi extra UE salvo necessità, previa informazione e adozione di adeguate garanzie.</w:t>
      </w:r>
    </w:p>
    <w:p w:rsidR="00000000" w:rsidDel="00000000" w:rsidP="00000000" w:rsidRDefault="00000000" w:rsidRPr="00000000" w14:paraId="00000025">
      <w:pPr>
        <w:rPr>
          <w:color w:val="303030"/>
          <w:sz w:val="17"/>
          <w:szCs w:val="17"/>
          <w:highlight w:val="white"/>
        </w:rPr>
      </w:pPr>
      <w:r w:rsidDel="00000000" w:rsidR="00000000" w:rsidRPr="00000000">
        <w:rPr>
          <w:b w:val="1"/>
          <w:bCs w:val="1"/>
          <w:color w:val="303030"/>
          <w:sz w:val="17"/>
          <w:szCs w:val="17"/>
          <w:highlight w:val="white"/>
          <w:rtl w:val="0"/>
        </w:rPr>
        <w:t xml:space="preserve">Periodo di conservazione:</w:t>
      </w:r>
      <w:r w:rsidDel="00000000" w:rsidR="00000000" w:rsidRPr="00000000">
        <w:rPr>
          <w:color w:val="303030"/>
          <w:sz w:val="17"/>
          <w:szCs w:val="17"/>
          <w:highlight w:val="white"/>
          <w:rtl w:val="0"/>
        </w:rPr>
        <w:t xml:space="preserve"> I dati saranno conservati per un arco di tempo non superiore al conseguimento delle finalità e nel rispetto dei tempi obbligatori prescritti dalla legge per gli atti procedimentali, o per fini di archiviazione nel pubblico interesse e ricerca storica.</w:t>
      </w:r>
    </w:p>
    <w:p w:rsidR="00000000" w:rsidDel="00000000" w:rsidP="00000000" w:rsidRDefault="00000000" w:rsidRPr="00000000" w14:paraId="00000026">
      <w:pPr>
        <w:rPr>
          <w:color w:val="303030"/>
          <w:sz w:val="17"/>
          <w:szCs w:val="17"/>
          <w:highlight w:val="white"/>
        </w:rPr>
      </w:pPr>
      <w:r w:rsidDel="00000000" w:rsidR="00000000" w:rsidRPr="00000000">
        <w:rPr>
          <w:b w:val="1"/>
          <w:bCs w:val="1"/>
          <w:color w:val="303030"/>
          <w:sz w:val="17"/>
          <w:szCs w:val="17"/>
          <w:highlight w:val="white"/>
          <w:rtl w:val="0"/>
        </w:rPr>
        <w:t xml:space="preserve">Titolare del Trattamento:</w:t>
      </w:r>
      <w:r w:rsidDel="00000000" w:rsidR="00000000" w:rsidRPr="00000000">
        <w:rPr>
          <w:color w:val="303030"/>
          <w:sz w:val="17"/>
          <w:szCs w:val="17"/>
          <w:highlight w:val="white"/>
          <w:rtl w:val="0"/>
        </w:rPr>
        <w:t xml:space="preserve"> il Titolare del trattamento dei dati è il </w:t>
      </w:r>
      <w:r w:rsidDel="00000000" w:rsidR="00000000" w:rsidRPr="00000000">
        <w:rPr>
          <w:b w:val="1"/>
          <w:bCs w:val="1"/>
          <w:color w:val="303030"/>
          <w:sz w:val="17"/>
          <w:szCs w:val="17"/>
          <w:highlight w:val="white"/>
          <w:rtl w:val="0"/>
        </w:rPr>
        <w:t xml:space="preserve">Comune di SARMATO</w:t>
      </w:r>
      <w:r w:rsidDel="00000000" w:rsidR="00000000" w:rsidRPr="00000000">
        <w:rPr>
          <w:color w:val="303030"/>
          <w:sz w:val="17"/>
          <w:szCs w:val="17"/>
          <w:highlight w:val="white"/>
          <w:rtl w:val="0"/>
        </w:rPr>
        <w:t xml:space="preserve">, Viale Resistenza 2, 29010 Sarmato (PC). Mediante l’invio di una e-mail al seguente indirizzo </w:t>
      </w:r>
      <w:r w:rsidDel="00000000" w:rsidR="00000000" w:rsidRPr="00000000">
        <w:rPr>
          <w:b w:val="1"/>
          <w:bCs w:val="1"/>
          <w:color w:val="303030"/>
          <w:sz w:val="17"/>
          <w:szCs w:val="17"/>
          <w:highlight w:val="white"/>
          <w:rtl w:val="0"/>
        </w:rPr>
        <w:t xml:space="preserve">comune.sarmato@sintranet.legalmail.it</w:t>
      </w:r>
      <w:r w:rsidDel="00000000" w:rsidR="00000000" w:rsidRPr="00000000">
        <w:rPr>
          <w:color w:val="303030"/>
          <w:sz w:val="17"/>
          <w:szCs w:val="17"/>
          <w:highlight w:val="white"/>
          <w:rtl w:val="0"/>
        </w:rPr>
        <w:t xml:space="preserve"> potrà richiedere maggiori informazioni in merito ai dati conferiti.</w:t>
      </w:r>
    </w:p>
    <w:p w:rsidR="00000000" w:rsidDel="00000000" w:rsidP="00000000" w:rsidRDefault="00000000" w:rsidRPr="00000000" w14:paraId="00000027">
      <w:pPr>
        <w:rPr>
          <w:color w:val="303030"/>
          <w:sz w:val="17"/>
          <w:szCs w:val="17"/>
          <w:highlight w:val="white"/>
        </w:rPr>
      </w:pPr>
      <w:r w:rsidDel="00000000" w:rsidR="00000000" w:rsidRPr="00000000">
        <w:rPr>
          <w:b w:val="1"/>
          <w:bCs w:val="1"/>
          <w:color w:val="303030"/>
          <w:sz w:val="17"/>
          <w:szCs w:val="17"/>
          <w:highlight w:val="white"/>
          <w:rtl w:val="0"/>
        </w:rPr>
        <w:t xml:space="preserve">Il Responsabile della protezione dei dati (“DPO”):</w:t>
      </w:r>
      <w:r w:rsidDel="00000000" w:rsidR="00000000" w:rsidRPr="00000000">
        <w:rPr>
          <w:color w:val="303030"/>
          <w:sz w:val="17"/>
          <w:szCs w:val="17"/>
          <w:highlight w:val="white"/>
          <w:rtl w:val="0"/>
        </w:rPr>
        <w:t xml:space="preserve"> il Comune di SARMATO ha designato quale Responsabile della protezione dei dati Galli Data Service Srl. È possibile contattare il Data Protection Officer in modalità digitale tramite il recapito </w:t>
      </w:r>
      <w:r w:rsidDel="00000000" w:rsidR="00000000" w:rsidRPr="00000000">
        <w:rPr>
          <w:b w:val="1"/>
          <w:bCs w:val="1"/>
          <w:color w:val="303030"/>
          <w:sz w:val="17"/>
          <w:szCs w:val="17"/>
          <w:highlight w:val="white"/>
          <w:rtl w:val="0"/>
        </w:rPr>
        <w:t xml:space="preserve">Email: info@gallidataservice.com</w:t>
      </w:r>
      <w:r w:rsidDel="00000000" w:rsidR="00000000" w:rsidRPr="00000000">
        <w:rPr>
          <w:color w:val="303030"/>
          <w:sz w:val="17"/>
          <w:szCs w:val="17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28">
      <w:pPr>
        <w:rPr>
          <w:color w:val="303030"/>
          <w:sz w:val="17"/>
          <w:szCs w:val="17"/>
          <w:highlight w:val="white"/>
        </w:rPr>
      </w:pPr>
      <w:r w:rsidDel="00000000" w:rsidR="00000000" w:rsidRPr="00000000">
        <w:rPr>
          <w:b w:val="1"/>
          <w:bCs w:val="1"/>
          <w:color w:val="303030"/>
          <w:sz w:val="17"/>
          <w:szCs w:val="17"/>
          <w:highlight w:val="white"/>
          <w:rtl w:val="0"/>
        </w:rPr>
        <w:t xml:space="preserve">Diritti dell'Interessato (Artt. 15-22 Reg.to UE 2016/679):</w:t>
      </w:r>
      <w:r w:rsidDel="00000000" w:rsidR="00000000" w:rsidRPr="00000000">
        <w:rPr>
          <w:color w:val="303030"/>
          <w:sz w:val="17"/>
          <w:szCs w:val="17"/>
          <w:highlight w:val="white"/>
          <w:rtl w:val="0"/>
        </w:rPr>
        <w:t xml:space="preserve"> L'interessato ha diritto di ottenere la conferma dell'esistenza dei dati, conoscerne l'origine, le finalità, la logica del trattamento e gli estremi del titolare. Ha inoltre diritto di chiederne l'aggiornamento, la rettificazione, la cancellazione o la limitazione, nonché di opporsi al trattamento per motivi legittimi. Gli interessati hanno il diritto di proporre reclamo al Garante della Privacy quale autorità di controllo (https://www.garanteprivacy.it/). Per far valere i propri diritti è possibile rivolgersi al titolare del trattamento ai riferimenti sopra riportati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rPr/>
    </w:pPr>
    <w:r w:rsidDel="00000000" w:rsidR="00000000" w:rsidRPr="00000000">
      <w:rPr/>
      <w:drawing>
        <wp:anchor allowOverlap="1" behindDoc="0" distB="0" distT="0" distL="0" distR="0" hidden="0" layoutInCell="1" locked="0" relativeHeight="0" simplePos="0">
          <wp:simplePos x="0" y="0"/>
          <wp:positionH relativeFrom="margin">
            <wp:posOffset>2556038</wp:posOffset>
          </wp:positionH>
          <wp:positionV relativeFrom="margin">
            <wp:posOffset>-885828</wp:posOffset>
          </wp:positionV>
          <wp:extent cx="619125" cy="885829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8140" l="0" r="0" t="0"/>
                  <a:stretch>
                    <a:fillRect/>
                  </a:stretch>
                </pic:blipFill>
                <pic:spPr>
                  <a:xfrm>
                    <a:off x="0" y="0"/>
                    <a:ext cx="619125" cy="88582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